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9C9" w:rsidRDefault="001209C9" w:rsidP="001209C9">
      <w:pPr>
        <w:pStyle w:val="NormalWeb"/>
        <w:shd w:val="clear" w:color="auto" w:fill="FFFAF0"/>
        <w:rPr>
          <w:rFonts w:ascii="Tahoma" w:hAnsi="Tahoma" w:cs="Tahoma"/>
          <w:color w:val="000000"/>
          <w:sz w:val="22"/>
          <w:szCs w:val="22"/>
        </w:rPr>
      </w:pPr>
      <w:r>
        <w:rPr>
          <w:rFonts w:ascii="Tahoma" w:hAnsi="Tahoma" w:cs="Tahoma"/>
          <w:color w:val="000000"/>
          <w:sz w:val="22"/>
          <w:szCs w:val="22"/>
        </w:rPr>
        <w:t>Eastern University is in need of Master educated (MSN or M.ED) Certified School Nurses to teach as adjuncts in the School Health Programs department.</w:t>
      </w:r>
    </w:p>
    <w:p w:rsidR="001209C9" w:rsidRDefault="001209C9" w:rsidP="001209C9">
      <w:pPr>
        <w:pStyle w:val="NormalWeb"/>
        <w:shd w:val="clear" w:color="auto" w:fill="FFFAF0"/>
        <w:rPr>
          <w:rFonts w:ascii="Tahoma" w:hAnsi="Tahoma" w:cs="Tahoma"/>
          <w:color w:val="000000"/>
          <w:sz w:val="22"/>
          <w:szCs w:val="22"/>
        </w:rPr>
      </w:pPr>
      <w:r>
        <w:rPr>
          <w:rFonts w:ascii="Tahoma" w:hAnsi="Tahoma" w:cs="Tahoma"/>
          <w:color w:val="000000"/>
          <w:sz w:val="22"/>
          <w:szCs w:val="22"/>
        </w:rPr>
        <w:t xml:space="preserve">Classes begin January 9, 2017.  100% online.  New adjuncts will receive basic online training to </w:t>
      </w:r>
      <w:proofErr w:type="spellStart"/>
      <w:r>
        <w:rPr>
          <w:rFonts w:ascii="Tahoma" w:hAnsi="Tahoma" w:cs="Tahoma"/>
          <w:color w:val="000000"/>
          <w:sz w:val="22"/>
          <w:szCs w:val="22"/>
        </w:rPr>
        <w:t>Brightspace</w:t>
      </w:r>
      <w:proofErr w:type="spellEnd"/>
      <w:r>
        <w:rPr>
          <w:rFonts w:ascii="Tahoma" w:hAnsi="Tahoma" w:cs="Tahoma"/>
          <w:color w:val="000000"/>
          <w:sz w:val="22"/>
          <w:szCs w:val="22"/>
        </w:rPr>
        <w:t>, our online learning system.</w:t>
      </w:r>
    </w:p>
    <w:p w:rsidR="001209C9" w:rsidRDefault="001209C9" w:rsidP="001209C9">
      <w:pPr>
        <w:pStyle w:val="NormalWeb"/>
        <w:shd w:val="clear" w:color="auto" w:fill="FFFAF0"/>
        <w:rPr>
          <w:rFonts w:ascii="Tahoma" w:hAnsi="Tahoma" w:cs="Tahoma"/>
          <w:color w:val="000000"/>
          <w:sz w:val="22"/>
          <w:szCs w:val="22"/>
        </w:rPr>
      </w:pPr>
      <w:r>
        <w:rPr>
          <w:rFonts w:ascii="Tahoma" w:hAnsi="Tahoma" w:cs="Tahoma"/>
          <w:color w:val="000000"/>
          <w:sz w:val="22"/>
          <w:szCs w:val="22"/>
        </w:rPr>
        <w:t>Applications are needed ASAP! </w:t>
      </w:r>
    </w:p>
    <w:p w:rsidR="001209C9" w:rsidRDefault="001209C9" w:rsidP="001209C9">
      <w:pPr>
        <w:pStyle w:val="NormalWeb"/>
        <w:shd w:val="clear" w:color="auto" w:fill="FFFAF0"/>
        <w:rPr>
          <w:rFonts w:ascii="Tahoma" w:hAnsi="Tahoma" w:cs="Tahoma"/>
          <w:color w:val="000000"/>
          <w:sz w:val="22"/>
          <w:szCs w:val="22"/>
        </w:rPr>
      </w:pPr>
      <w:r>
        <w:rPr>
          <w:rFonts w:ascii="Tahoma" w:hAnsi="Tahoma" w:cs="Tahoma"/>
          <w:color w:val="000000"/>
          <w:sz w:val="22"/>
          <w:szCs w:val="22"/>
        </w:rPr>
        <w:t xml:space="preserve">Applicants may contact me at </w:t>
      </w:r>
      <w:hyperlink r:id="rId4" w:history="1">
        <w:r>
          <w:rPr>
            <w:rStyle w:val="Hyperlink"/>
            <w:rFonts w:ascii="Tahoma" w:hAnsi="Tahoma" w:cs="Tahoma"/>
            <w:sz w:val="22"/>
            <w:szCs w:val="22"/>
          </w:rPr>
          <w:t>jraco@eastern.edu</w:t>
        </w:r>
      </w:hyperlink>
      <w:r>
        <w:rPr>
          <w:rFonts w:ascii="Tahoma" w:hAnsi="Tahoma" w:cs="Tahoma"/>
          <w:color w:val="000000"/>
          <w:sz w:val="22"/>
          <w:szCs w:val="22"/>
        </w:rPr>
        <w:t xml:space="preserve"> with any questions.</w:t>
      </w:r>
    </w:p>
    <w:p w:rsidR="001209C9" w:rsidRDefault="001209C9" w:rsidP="001209C9">
      <w:pPr>
        <w:pStyle w:val="NormalWeb"/>
        <w:shd w:val="clear" w:color="auto" w:fill="FFFAF0"/>
        <w:rPr>
          <w:rFonts w:ascii="Tahoma" w:hAnsi="Tahoma" w:cs="Tahoma"/>
          <w:color w:val="000000"/>
          <w:sz w:val="22"/>
          <w:szCs w:val="22"/>
        </w:rPr>
      </w:pPr>
      <w:r>
        <w:rPr>
          <w:rFonts w:ascii="Tahoma" w:hAnsi="Tahoma" w:cs="Tahoma"/>
          <w:color w:val="000000"/>
          <w:sz w:val="22"/>
          <w:szCs w:val="22"/>
        </w:rPr>
        <w:t>Thank you! Jacquelyn Raco</w:t>
      </w:r>
    </w:p>
    <w:p w:rsidR="001209C9" w:rsidRDefault="001209C9" w:rsidP="001209C9">
      <w:pPr>
        <w:pStyle w:val="NormalWeb"/>
        <w:shd w:val="clear" w:color="auto" w:fill="FFFAF0"/>
        <w:rPr>
          <w:rFonts w:ascii="Tahoma" w:hAnsi="Tahoma" w:cs="Tahoma"/>
          <w:color w:val="000000"/>
          <w:sz w:val="22"/>
          <w:szCs w:val="22"/>
        </w:rPr>
      </w:pPr>
      <w:r>
        <w:rPr>
          <w:rFonts w:ascii="Tahoma" w:hAnsi="Tahoma" w:cs="Tahoma"/>
          <w:color w:val="000000"/>
          <w:sz w:val="20"/>
          <w:szCs w:val="20"/>
        </w:rPr>
        <w:t>Eastern University, a Christian university of the arts and sciences, invites applications for adjunct Nursing School Health Programs members for the 2017 academic year. Specialties sought include certification in school nursing and/or certification as a school health services supervisor.</w:t>
      </w:r>
    </w:p>
    <w:p w:rsidR="001209C9" w:rsidRDefault="001209C9" w:rsidP="001209C9">
      <w:pPr>
        <w:pStyle w:val="NormalWeb"/>
        <w:shd w:val="clear" w:color="auto" w:fill="FFFAF0"/>
        <w:rPr>
          <w:rFonts w:ascii="Tahoma" w:hAnsi="Tahoma" w:cs="Tahoma"/>
          <w:color w:val="000000"/>
          <w:sz w:val="22"/>
          <w:szCs w:val="22"/>
        </w:rPr>
      </w:pPr>
      <w:r>
        <w:rPr>
          <w:rFonts w:ascii="Tahoma" w:hAnsi="Tahoma" w:cs="Tahoma"/>
          <w:color w:val="000000"/>
          <w:sz w:val="22"/>
          <w:szCs w:val="22"/>
        </w:rPr>
        <w:t>Please provide a cover letter to include a brief statement of their faith, curriculum vitae, unofficial copies of graduate transcripts, and three current professional references.</w:t>
      </w:r>
    </w:p>
    <w:p w:rsidR="001209C9" w:rsidRDefault="001209C9" w:rsidP="001209C9">
      <w:pPr>
        <w:pStyle w:val="Heading3"/>
        <w:shd w:val="clear" w:color="auto" w:fill="555555"/>
        <w:spacing w:before="0" w:beforeAutospacing="0"/>
        <w:rPr>
          <w:rFonts w:ascii="Tahoma" w:eastAsia="Times New Roman" w:hAnsi="Tahoma" w:cs="Tahoma"/>
          <w:color w:val="FFFFFF"/>
        </w:rPr>
      </w:pPr>
      <w:r>
        <w:rPr>
          <w:rFonts w:ascii="Tahoma" w:eastAsia="Times New Roman" w:hAnsi="Tahoma" w:cs="Tahoma"/>
          <w:color w:val="FFFFFF"/>
        </w:rPr>
        <w:t>Responsibilities</w:t>
      </w:r>
    </w:p>
    <w:p w:rsidR="001209C9" w:rsidRDefault="001209C9" w:rsidP="001209C9">
      <w:pPr>
        <w:pStyle w:val="NormalWeb"/>
        <w:shd w:val="clear" w:color="auto" w:fill="FFFAF0"/>
        <w:rPr>
          <w:rFonts w:ascii="Tahoma" w:hAnsi="Tahoma" w:cs="Tahoma"/>
          <w:color w:val="000000"/>
          <w:sz w:val="22"/>
          <w:szCs w:val="22"/>
        </w:rPr>
      </w:pPr>
      <w:r>
        <w:rPr>
          <w:rFonts w:ascii="Tahoma" w:hAnsi="Tahoma" w:cs="Tahoma"/>
          <w:color w:val="000000"/>
          <w:sz w:val="22"/>
          <w:szCs w:val="22"/>
        </w:rPr>
        <w:t>•Vibrant Christian faith: Eastern is a Christian university in the Evangelical tradition</w:t>
      </w:r>
    </w:p>
    <w:p w:rsidR="001209C9" w:rsidRDefault="001209C9" w:rsidP="001209C9">
      <w:pPr>
        <w:pStyle w:val="NormalWeb"/>
        <w:shd w:val="clear" w:color="auto" w:fill="FFFAF0"/>
        <w:rPr>
          <w:rFonts w:ascii="Tahoma" w:hAnsi="Tahoma" w:cs="Tahoma"/>
          <w:color w:val="000000"/>
          <w:sz w:val="22"/>
          <w:szCs w:val="22"/>
        </w:rPr>
      </w:pPr>
      <w:r>
        <w:rPr>
          <w:rFonts w:ascii="Tahoma" w:hAnsi="Tahoma" w:cs="Tahoma"/>
          <w:color w:val="000000"/>
          <w:sz w:val="22"/>
          <w:szCs w:val="22"/>
        </w:rPr>
        <w:t>•</w:t>
      </w:r>
      <w:proofErr w:type="spellStart"/>
      <w:r>
        <w:rPr>
          <w:rFonts w:ascii="Tahoma" w:hAnsi="Tahoma" w:cs="Tahoma"/>
          <w:color w:val="000000"/>
          <w:sz w:val="22"/>
          <w:szCs w:val="22"/>
        </w:rPr>
        <w:t>Masters</w:t>
      </w:r>
      <w:proofErr w:type="spellEnd"/>
      <w:r>
        <w:rPr>
          <w:rFonts w:ascii="Tahoma" w:hAnsi="Tahoma" w:cs="Tahoma"/>
          <w:color w:val="000000"/>
          <w:sz w:val="22"/>
          <w:szCs w:val="22"/>
        </w:rPr>
        <w:t xml:space="preserve"> degree in Nursing is preferred or Master of Education is required to teach in School Health Programs courses.</w:t>
      </w:r>
    </w:p>
    <w:p w:rsidR="001209C9" w:rsidRDefault="001209C9" w:rsidP="001209C9">
      <w:pPr>
        <w:pStyle w:val="NormalWeb"/>
        <w:shd w:val="clear" w:color="auto" w:fill="FFFAF0"/>
        <w:rPr>
          <w:rFonts w:ascii="Tahoma" w:hAnsi="Tahoma" w:cs="Tahoma"/>
          <w:color w:val="000000"/>
          <w:sz w:val="22"/>
          <w:szCs w:val="22"/>
        </w:rPr>
      </w:pPr>
      <w:r>
        <w:rPr>
          <w:rFonts w:ascii="Tahoma" w:hAnsi="Tahoma" w:cs="Tahoma"/>
          <w:color w:val="000000"/>
          <w:sz w:val="22"/>
          <w:szCs w:val="22"/>
        </w:rPr>
        <w:t>•Pennsylvania licensure as a registered nurse </w:t>
      </w:r>
    </w:p>
    <w:p w:rsidR="001209C9" w:rsidRDefault="001209C9" w:rsidP="001209C9">
      <w:pPr>
        <w:pStyle w:val="NormalWeb"/>
        <w:shd w:val="clear" w:color="auto" w:fill="FFFAF0"/>
        <w:rPr>
          <w:rFonts w:ascii="Tahoma" w:hAnsi="Tahoma" w:cs="Tahoma"/>
          <w:color w:val="000000"/>
          <w:sz w:val="22"/>
          <w:szCs w:val="22"/>
        </w:rPr>
      </w:pPr>
      <w:r>
        <w:rPr>
          <w:rFonts w:ascii="Tahoma" w:hAnsi="Tahoma" w:cs="Tahoma"/>
          <w:color w:val="000000"/>
          <w:sz w:val="22"/>
          <w:szCs w:val="22"/>
        </w:rPr>
        <w:t>•Professional nursing experience in your specialty area </w:t>
      </w:r>
    </w:p>
    <w:p w:rsidR="001209C9" w:rsidRDefault="001209C9" w:rsidP="001209C9">
      <w:pPr>
        <w:pStyle w:val="NormalWeb"/>
        <w:shd w:val="clear" w:color="auto" w:fill="FFFAF0"/>
        <w:rPr>
          <w:rFonts w:ascii="Tahoma" w:hAnsi="Tahoma" w:cs="Tahoma"/>
          <w:color w:val="000000"/>
          <w:sz w:val="22"/>
          <w:szCs w:val="22"/>
        </w:rPr>
      </w:pPr>
      <w:r>
        <w:rPr>
          <w:rFonts w:ascii="Tahoma" w:hAnsi="Tahoma" w:cs="Tahoma"/>
          <w:color w:val="000000"/>
          <w:sz w:val="22"/>
          <w:szCs w:val="22"/>
        </w:rPr>
        <w:t>•Academic experience in nursing education </w:t>
      </w:r>
    </w:p>
    <w:p w:rsidR="001209C9" w:rsidRDefault="001209C9" w:rsidP="001209C9">
      <w:pPr>
        <w:pStyle w:val="NormalWeb"/>
        <w:shd w:val="clear" w:color="auto" w:fill="FFFAF0"/>
        <w:rPr>
          <w:rFonts w:ascii="Tahoma" w:hAnsi="Tahoma" w:cs="Tahoma"/>
          <w:color w:val="000000"/>
          <w:sz w:val="22"/>
          <w:szCs w:val="22"/>
        </w:rPr>
      </w:pPr>
      <w:r>
        <w:rPr>
          <w:rFonts w:ascii="Tahoma" w:hAnsi="Tahoma" w:cs="Tahoma"/>
          <w:color w:val="000000"/>
          <w:sz w:val="22"/>
          <w:szCs w:val="22"/>
        </w:rPr>
        <w:t>•A specialty certification in school health nursing</w:t>
      </w:r>
    </w:p>
    <w:p w:rsidR="001209C9" w:rsidRDefault="001209C9" w:rsidP="001209C9">
      <w:pPr>
        <w:pStyle w:val="NormalWeb"/>
        <w:shd w:val="clear" w:color="auto" w:fill="FFFAF0"/>
        <w:rPr>
          <w:rFonts w:ascii="Tahoma" w:hAnsi="Tahoma" w:cs="Tahoma"/>
          <w:color w:val="000000"/>
          <w:sz w:val="22"/>
          <w:szCs w:val="22"/>
        </w:rPr>
      </w:pPr>
      <w:r>
        <w:rPr>
          <w:rFonts w:ascii="Tahoma" w:hAnsi="Tahoma" w:cs="Tahoma"/>
          <w:color w:val="000000"/>
          <w:sz w:val="22"/>
          <w:szCs w:val="22"/>
        </w:rPr>
        <w:t xml:space="preserve">•Familiarity with educational technology (e.g., </w:t>
      </w:r>
      <w:proofErr w:type="spellStart"/>
      <w:r>
        <w:rPr>
          <w:rFonts w:ascii="Tahoma" w:hAnsi="Tahoma" w:cs="Tahoma"/>
          <w:color w:val="000000"/>
          <w:sz w:val="22"/>
          <w:szCs w:val="22"/>
        </w:rPr>
        <w:t>Brightspace</w:t>
      </w:r>
      <w:proofErr w:type="spellEnd"/>
      <w:r>
        <w:rPr>
          <w:rFonts w:ascii="Tahoma" w:hAnsi="Tahoma" w:cs="Tahoma"/>
          <w:color w:val="000000"/>
          <w:sz w:val="22"/>
          <w:szCs w:val="22"/>
        </w:rPr>
        <w:t>) or teaching online is preferred </w:t>
      </w:r>
    </w:p>
    <w:p w:rsidR="001209C9" w:rsidRDefault="001209C9" w:rsidP="001209C9">
      <w:r>
        <w:rPr>
          <w:rStyle w:val="Strong"/>
          <w:rFonts w:ascii="Tahoma" w:hAnsi="Tahoma" w:cs="Tahoma"/>
          <w:color w:val="000000"/>
          <w:sz w:val="27"/>
          <w:szCs w:val="27"/>
          <w:shd w:val="clear" w:color="auto" w:fill="FFFAF0"/>
        </w:rPr>
        <w:t>About Eastern University</w:t>
      </w:r>
    </w:p>
    <w:p w:rsidR="001209C9" w:rsidRDefault="001209C9" w:rsidP="001209C9">
      <w:pPr>
        <w:pStyle w:val="gmail-"/>
        <w:shd w:val="clear" w:color="auto" w:fill="FFFAF0"/>
        <w:rPr>
          <w:rFonts w:ascii="Tahoma" w:hAnsi="Tahoma" w:cs="Tahoma"/>
          <w:color w:val="000000"/>
          <w:sz w:val="22"/>
          <w:szCs w:val="22"/>
        </w:rPr>
      </w:pPr>
      <w:r>
        <w:rPr>
          <w:rFonts w:ascii="Tahoma" w:hAnsi="Tahoma" w:cs="Tahoma"/>
          <w:color w:val="000000"/>
          <w:sz w:val="22"/>
          <w:szCs w:val="22"/>
        </w:rPr>
        <w:t>Eastern University is a Christian university of the arts and sciences that integrates faith, reason and justice for students in its undergraduate, graduate, Seminary, urban, professional and international programs. Applicants should have a religious commitment compatible with our </w:t>
      </w:r>
      <w:hyperlink r:id="rId5" w:tgtFrame="_blank" w:history="1">
        <w:r>
          <w:rPr>
            <w:rStyle w:val="Hyperlink"/>
            <w:rFonts w:ascii="Tahoma" w:hAnsi="Tahoma" w:cs="Tahoma"/>
            <w:color w:val="A0003C"/>
            <w:sz w:val="22"/>
            <w:szCs w:val="22"/>
          </w:rPr>
          <w:t>mission</w:t>
        </w:r>
      </w:hyperlink>
      <w:r>
        <w:rPr>
          <w:rFonts w:ascii="Tahoma" w:hAnsi="Tahoma" w:cs="Tahoma"/>
          <w:color w:val="000000"/>
          <w:sz w:val="22"/>
          <w:szCs w:val="22"/>
        </w:rPr>
        <w:t> and community </w:t>
      </w:r>
      <w:hyperlink r:id="rId6" w:tgtFrame="_blank" w:history="1">
        <w:r>
          <w:rPr>
            <w:rStyle w:val="Hyperlink"/>
            <w:rFonts w:ascii="Tahoma" w:hAnsi="Tahoma" w:cs="Tahoma"/>
            <w:color w:val="A0003C"/>
            <w:sz w:val="22"/>
            <w:szCs w:val="22"/>
          </w:rPr>
          <w:t>standards</w:t>
        </w:r>
      </w:hyperlink>
      <w:r>
        <w:rPr>
          <w:rFonts w:ascii="Tahoma" w:hAnsi="Tahoma" w:cs="Tahoma"/>
          <w:color w:val="000000"/>
          <w:sz w:val="22"/>
          <w:szCs w:val="22"/>
        </w:rPr>
        <w:t>. The university complies with federal and state guidelines of nondiscrimination in employment; members of protected classes encouraged to apply.</w:t>
      </w:r>
    </w:p>
    <w:p w:rsidR="001209C9" w:rsidRDefault="001209C9" w:rsidP="001209C9">
      <w:r>
        <w:rPr>
          <w:rStyle w:val="Strong"/>
          <w:rFonts w:ascii="Tahoma" w:hAnsi="Tahoma" w:cs="Tahoma"/>
          <w:color w:val="000000"/>
          <w:sz w:val="27"/>
          <w:szCs w:val="27"/>
          <w:shd w:val="clear" w:color="auto" w:fill="FFFAF0"/>
        </w:rPr>
        <w:t>Background Checks</w:t>
      </w:r>
    </w:p>
    <w:p w:rsidR="001209C9" w:rsidRDefault="001209C9" w:rsidP="001209C9">
      <w:pPr>
        <w:pStyle w:val="gmail-"/>
        <w:shd w:val="clear" w:color="auto" w:fill="FFFAF0"/>
        <w:rPr>
          <w:rFonts w:ascii="Tahoma" w:hAnsi="Tahoma" w:cs="Tahoma"/>
          <w:color w:val="000000"/>
          <w:sz w:val="22"/>
          <w:szCs w:val="22"/>
        </w:rPr>
      </w:pPr>
      <w:r>
        <w:rPr>
          <w:rFonts w:ascii="Tahoma" w:hAnsi="Tahoma" w:cs="Tahoma"/>
          <w:color w:val="000000"/>
          <w:sz w:val="22"/>
          <w:szCs w:val="22"/>
        </w:rPr>
        <w:lastRenderedPageBreak/>
        <w:t>In accordance with state laws, Act 73 of 2007 &amp; Act 153 of 2014 (relating to the Child Protective Services Law), school employees of Eastern University who will have "direct contact with children" must complete the background check process prior to employment. University employees must obtain and present directly to the Human Resources department the following three child protection clearances: FBI Criminal Record Check; Pennsylvania Department of Human Services Child Abuse History Clearance and Pennsylvania State Police Criminal Record Check. </w:t>
      </w:r>
      <w:hyperlink r:id="rId7" w:history="1">
        <w:r>
          <w:rPr>
            <w:rStyle w:val="Hyperlink"/>
            <w:rFonts w:ascii="Tahoma" w:hAnsi="Tahoma" w:cs="Tahoma"/>
            <w:color w:val="A0003C"/>
            <w:sz w:val="22"/>
            <w:szCs w:val="22"/>
          </w:rPr>
          <w:t>Click here</w:t>
        </w:r>
      </w:hyperlink>
      <w:r>
        <w:rPr>
          <w:rFonts w:ascii="Tahoma" w:hAnsi="Tahoma" w:cs="Tahoma"/>
          <w:color w:val="000000"/>
          <w:sz w:val="22"/>
          <w:szCs w:val="22"/>
        </w:rPr>
        <w:t> for information on how to obtain these clearances. Employment will be contingent upon successful results of the background investigation.</w:t>
      </w:r>
    </w:p>
    <w:p w:rsidR="001209C9" w:rsidRDefault="001209C9" w:rsidP="001209C9">
      <w:r>
        <w:rPr>
          <w:rStyle w:val="Strong"/>
          <w:rFonts w:ascii="Tahoma" w:hAnsi="Tahoma" w:cs="Tahoma"/>
          <w:color w:val="000000"/>
          <w:sz w:val="27"/>
          <w:szCs w:val="27"/>
          <w:shd w:val="clear" w:color="auto" w:fill="FFFAF0"/>
        </w:rPr>
        <w:t>Description Disclaimer</w:t>
      </w:r>
    </w:p>
    <w:p w:rsidR="001209C9" w:rsidRDefault="001209C9" w:rsidP="001209C9">
      <w:pPr>
        <w:pStyle w:val="gmail-"/>
        <w:shd w:val="clear" w:color="auto" w:fill="FFFAF0"/>
        <w:rPr>
          <w:rFonts w:ascii="Tahoma" w:hAnsi="Tahoma" w:cs="Tahoma"/>
          <w:color w:val="000000"/>
          <w:sz w:val="22"/>
          <w:szCs w:val="22"/>
        </w:rPr>
      </w:pPr>
      <w:r>
        <w:rPr>
          <w:rFonts w:ascii="Tahoma" w:hAnsi="Tahoma" w:cs="Tahoma"/>
          <w:color w:val="000000"/>
          <w:sz w:val="22"/>
          <w:szCs w:val="22"/>
        </w:rPr>
        <w:t>This description is intended to describe the general level and nature of work performed by the person/people assigned to this position. It is not to be construed as an exhaustive list of duties and responsibilities of the person/people so assigned.</w:t>
      </w:r>
    </w:p>
    <w:p w:rsidR="001209C9" w:rsidRDefault="001209C9" w:rsidP="001209C9"/>
    <w:p w:rsidR="001209C9" w:rsidRDefault="001209C9" w:rsidP="001209C9">
      <w:r>
        <w:t xml:space="preserve">-- </w:t>
      </w:r>
    </w:p>
    <w:p w:rsidR="001209C9" w:rsidRDefault="001209C9" w:rsidP="001209C9">
      <w:r>
        <w:t>Jacquelyn M. Raco, RN BSN CSN CSSHS M.Ed.</w:t>
      </w:r>
    </w:p>
    <w:p w:rsidR="001209C9" w:rsidRDefault="001209C9" w:rsidP="001209C9">
      <w:r>
        <w:t>Eastern University</w:t>
      </w:r>
    </w:p>
    <w:p w:rsidR="001209C9" w:rsidRDefault="001209C9" w:rsidP="001209C9">
      <w:r>
        <w:t>Director of School Health Programs/Faculty</w:t>
      </w:r>
    </w:p>
    <w:p w:rsidR="001209C9" w:rsidRDefault="001209C9" w:rsidP="001209C9">
      <w:r>
        <w:t>1300 Eagle Road</w:t>
      </w:r>
    </w:p>
    <w:p w:rsidR="001209C9" w:rsidRDefault="001209C9" w:rsidP="001209C9">
      <w:r>
        <w:t xml:space="preserve">St. </w:t>
      </w:r>
      <w:proofErr w:type="spellStart"/>
      <w:r>
        <w:t>Davids</w:t>
      </w:r>
      <w:proofErr w:type="spellEnd"/>
      <w:r>
        <w:t>, Pennsylvania 19087-3696</w:t>
      </w:r>
    </w:p>
    <w:p w:rsidR="001209C9" w:rsidRDefault="001209C9" w:rsidP="001209C9">
      <w:r>
        <w:t>Phone: 610-341-1717</w:t>
      </w:r>
    </w:p>
    <w:p w:rsidR="001209C9" w:rsidRDefault="001209C9" w:rsidP="001209C9">
      <w:r>
        <w:t>Fax: 610-225-5016</w:t>
      </w:r>
    </w:p>
    <w:p w:rsidR="001209C9" w:rsidRDefault="001209C9" w:rsidP="001209C9">
      <w:hyperlink r:id="rId8" w:tgtFrame="_blank" w:history="1">
        <w:r>
          <w:rPr>
            <w:rStyle w:val="Hyperlink"/>
          </w:rPr>
          <w:t>jraco@eastern.edu</w:t>
        </w:r>
      </w:hyperlink>
    </w:p>
    <w:p w:rsidR="001209C9" w:rsidRDefault="001209C9" w:rsidP="001209C9"/>
    <w:p w:rsidR="001209C9" w:rsidRDefault="001209C9" w:rsidP="001209C9"/>
    <w:p w:rsidR="00BE2792" w:rsidRDefault="001209C9" w:rsidP="001209C9">
      <w:r>
        <w:rPr>
          <w:rFonts w:eastAsia="Times New Roman"/>
        </w:rPr>
        <w:t>This e-mail, including files transmitted with it, may contain information that is confidential and protected by law. As such, it is not to be used or disclosed except for the purpose for which it has been sent. If you have received this e-mail in error, please notify the sender immediately. Any views or opinions presented in this e-mail are solely those of the author and do not necessarily represent those of the North Penn</w:t>
      </w:r>
      <w:bookmarkStart w:id="0" w:name="_GoBack"/>
      <w:bookmarkEnd w:id="0"/>
    </w:p>
    <w:sectPr w:rsidR="00BE27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9C9"/>
    <w:rsid w:val="001209C9"/>
    <w:rsid w:val="00BE2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1F7DB0-1428-4FAB-8ECD-00D684D28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9C9"/>
    <w:pPr>
      <w:spacing w:after="0" w:line="240" w:lineRule="auto"/>
    </w:pPr>
    <w:rPr>
      <w:rFonts w:ascii="Times New Roman" w:hAnsi="Times New Roman" w:cs="Times New Roman"/>
      <w:sz w:val="24"/>
      <w:szCs w:val="24"/>
    </w:rPr>
  </w:style>
  <w:style w:type="paragraph" w:styleId="Heading3">
    <w:name w:val="heading 3"/>
    <w:basedOn w:val="Normal"/>
    <w:link w:val="Heading3Char"/>
    <w:uiPriority w:val="9"/>
    <w:semiHidden/>
    <w:unhideWhenUsed/>
    <w:qFormat/>
    <w:rsid w:val="001209C9"/>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1209C9"/>
    <w:rPr>
      <w:rFonts w:ascii="Times New Roman" w:hAnsi="Times New Roman" w:cs="Times New Roman"/>
      <w:b/>
      <w:bCs/>
      <w:sz w:val="27"/>
      <w:szCs w:val="27"/>
    </w:rPr>
  </w:style>
  <w:style w:type="character" w:styleId="Hyperlink">
    <w:name w:val="Hyperlink"/>
    <w:basedOn w:val="DefaultParagraphFont"/>
    <w:uiPriority w:val="99"/>
    <w:semiHidden/>
    <w:unhideWhenUsed/>
    <w:rsid w:val="001209C9"/>
    <w:rPr>
      <w:color w:val="0000FF"/>
      <w:u w:val="single"/>
    </w:rPr>
  </w:style>
  <w:style w:type="paragraph" w:styleId="NormalWeb">
    <w:name w:val="Normal (Web)"/>
    <w:basedOn w:val="Normal"/>
    <w:uiPriority w:val="99"/>
    <w:semiHidden/>
    <w:unhideWhenUsed/>
    <w:rsid w:val="001209C9"/>
    <w:pPr>
      <w:spacing w:before="100" w:beforeAutospacing="1" w:after="100" w:afterAutospacing="1"/>
    </w:pPr>
  </w:style>
  <w:style w:type="paragraph" w:customStyle="1" w:styleId="gmail-">
    <w:name w:val="gmail-"/>
    <w:basedOn w:val="Normal"/>
    <w:uiPriority w:val="99"/>
    <w:semiHidden/>
    <w:rsid w:val="001209C9"/>
    <w:pPr>
      <w:spacing w:before="100" w:beforeAutospacing="1" w:after="100" w:afterAutospacing="1"/>
    </w:pPr>
  </w:style>
  <w:style w:type="character" w:styleId="Strong">
    <w:name w:val="Strong"/>
    <w:basedOn w:val="DefaultParagraphFont"/>
    <w:uiPriority w:val="22"/>
    <w:qFormat/>
    <w:rsid w:val="001209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298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raco@eastern.edu" TargetMode="External"/><Relationship Id="rId3" Type="http://schemas.openxmlformats.org/officeDocument/2006/relationships/webSettings" Target="webSettings.xml"/><Relationship Id="rId7" Type="http://schemas.openxmlformats.org/officeDocument/2006/relationships/hyperlink" Target="http://www.dhs.pa.gov/provider/childwelfareservices/childabusehistoryclearanceform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astern.edu/about/statement-community-standards" TargetMode="External"/><Relationship Id="rId5" Type="http://schemas.openxmlformats.org/officeDocument/2006/relationships/hyperlink" Target="http://www.eastern.edu/about/mission" TargetMode="External"/><Relationship Id="rId10" Type="http://schemas.openxmlformats.org/officeDocument/2006/relationships/theme" Target="theme/theme1.xml"/><Relationship Id="rId4" Type="http://schemas.openxmlformats.org/officeDocument/2006/relationships/hyperlink" Target="mailto:jraco@eastern.edu"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397988C3</Template>
  <TotalTime>0</TotalTime>
  <Pages>2</Pages>
  <Words>576</Words>
  <Characters>3287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Norristown Area School District</Company>
  <LinksUpToDate>false</LinksUpToDate>
  <CharactersWithSpaces>3856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 Donna</dc:creator>
  <cp:keywords/>
  <dc:description/>
  <cp:lastModifiedBy>Gill, Donna</cp:lastModifiedBy>
  <cp:revision>1</cp:revision>
  <dcterms:created xsi:type="dcterms:W3CDTF">2016-10-04T18:53:00Z</dcterms:created>
  <dcterms:modified xsi:type="dcterms:W3CDTF">2016-10-04T18:53:00Z</dcterms:modified>
</cp:coreProperties>
</file>